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36" w:rsidRDefault="00B22336" w:rsidP="00B22336">
      <w:pPr>
        <w:rPr>
          <w:sz w:val="28"/>
          <w:szCs w:val="28"/>
          <w:lang w:val="ru-RU"/>
        </w:rPr>
      </w:pPr>
    </w:p>
    <w:p w:rsidR="00B22336" w:rsidRPr="00B22336" w:rsidRDefault="00B22336" w:rsidP="00B22336">
      <w:pPr>
        <w:jc w:val="center"/>
        <w:rPr>
          <w:sz w:val="52"/>
          <w:lang w:val="ru-RU"/>
        </w:rPr>
      </w:pPr>
      <w:r w:rsidRPr="00B22336">
        <w:rPr>
          <w:sz w:val="52"/>
          <w:lang w:val="ru-RU"/>
        </w:rPr>
        <w:t>АДМИНИСТРАЦИЯ</w:t>
      </w:r>
    </w:p>
    <w:p w:rsidR="00B22336" w:rsidRPr="00B22336" w:rsidRDefault="00B22336" w:rsidP="00277EF3">
      <w:pPr>
        <w:jc w:val="center"/>
        <w:rPr>
          <w:b/>
          <w:sz w:val="52"/>
          <w:lang w:val="ru-RU"/>
        </w:rPr>
      </w:pPr>
      <w:r w:rsidRPr="00B22336">
        <w:rPr>
          <w:sz w:val="52"/>
          <w:lang w:val="ru-RU"/>
        </w:rPr>
        <w:t>СРЕДНЕАГИНСКОГО СЕЛЬСОВЕТА</w:t>
      </w:r>
    </w:p>
    <w:p w:rsidR="00B22336" w:rsidRPr="00B22336" w:rsidRDefault="00B22336" w:rsidP="00B22336">
      <w:pPr>
        <w:jc w:val="center"/>
        <w:rPr>
          <w:b/>
          <w:sz w:val="52"/>
          <w:lang w:val="ru-RU"/>
        </w:rPr>
      </w:pPr>
      <w:r w:rsidRPr="00B22336">
        <w:rPr>
          <w:b/>
          <w:sz w:val="56"/>
          <w:lang w:val="ru-RU"/>
        </w:rPr>
        <w:t>ПОСТАНОВЛЕНИЕ</w:t>
      </w:r>
    </w:p>
    <w:p w:rsidR="00B22336" w:rsidRPr="00B22336" w:rsidRDefault="00B22336" w:rsidP="00B22336">
      <w:pPr>
        <w:jc w:val="center"/>
        <w:rPr>
          <w:sz w:val="28"/>
          <w:szCs w:val="28"/>
          <w:lang w:val="ru-RU"/>
        </w:rPr>
      </w:pPr>
      <w:proofErr w:type="gramStart"/>
      <w:r w:rsidRPr="00B22336">
        <w:rPr>
          <w:sz w:val="28"/>
          <w:szCs w:val="28"/>
          <w:lang w:val="ru-RU"/>
        </w:rPr>
        <w:t>с</w:t>
      </w:r>
      <w:proofErr w:type="gramEnd"/>
      <w:r w:rsidRPr="00B22336">
        <w:rPr>
          <w:sz w:val="28"/>
          <w:szCs w:val="28"/>
          <w:lang w:val="ru-RU"/>
        </w:rPr>
        <w:t>. Средняя Агинка</w:t>
      </w:r>
    </w:p>
    <w:p w:rsidR="00B22336" w:rsidRPr="00B22336" w:rsidRDefault="00B22336" w:rsidP="00277EF3">
      <w:pPr>
        <w:rPr>
          <w:sz w:val="28"/>
          <w:szCs w:val="28"/>
          <w:lang w:val="ru-RU"/>
        </w:rPr>
      </w:pPr>
    </w:p>
    <w:p w:rsidR="00B22336" w:rsidRPr="00766035" w:rsidRDefault="000B6F2D" w:rsidP="00B22336">
      <w:pPr>
        <w:rPr>
          <w:sz w:val="28"/>
          <w:szCs w:val="28"/>
          <w:lang w:val="ru-RU"/>
        </w:rPr>
      </w:pPr>
      <w:r>
        <w:rPr>
          <w:b/>
          <w:sz w:val="28"/>
          <w:szCs w:val="28"/>
          <w:lang w:val="ru-RU"/>
        </w:rPr>
        <w:t>05.12</w:t>
      </w:r>
      <w:r w:rsidR="007B26A6">
        <w:rPr>
          <w:b/>
          <w:sz w:val="28"/>
          <w:szCs w:val="28"/>
          <w:lang w:val="ru-RU"/>
        </w:rPr>
        <w:t>.2022</w:t>
      </w:r>
      <w:r w:rsidR="006A41F5">
        <w:rPr>
          <w:b/>
          <w:sz w:val="28"/>
          <w:szCs w:val="28"/>
          <w:lang w:val="ru-RU"/>
        </w:rPr>
        <w:t xml:space="preserve">                                                                                             </w:t>
      </w:r>
      <w:r w:rsidR="00E54CC9">
        <w:rPr>
          <w:sz w:val="28"/>
          <w:szCs w:val="28"/>
          <w:lang w:val="ru-RU"/>
        </w:rPr>
        <w:t>№</w:t>
      </w:r>
      <w:r w:rsidR="00E54CC9">
        <w:rPr>
          <w:sz w:val="28"/>
          <w:szCs w:val="28"/>
          <w:lang w:val="ru-RU"/>
        </w:rPr>
        <w:softHyphen/>
      </w:r>
      <w:r w:rsidR="00E54CC9">
        <w:rPr>
          <w:sz w:val="28"/>
          <w:szCs w:val="28"/>
          <w:lang w:val="ru-RU"/>
        </w:rPr>
        <w:softHyphen/>
      </w:r>
      <w:r w:rsidR="00E54CC9">
        <w:rPr>
          <w:sz w:val="28"/>
          <w:szCs w:val="28"/>
          <w:lang w:val="ru-RU"/>
        </w:rPr>
        <w:softHyphen/>
      </w:r>
      <w:r w:rsidR="00E54CC9">
        <w:rPr>
          <w:sz w:val="28"/>
          <w:szCs w:val="28"/>
          <w:lang w:val="ru-RU"/>
        </w:rPr>
        <w:softHyphen/>
      </w:r>
      <w:r w:rsidR="00E54CC9">
        <w:rPr>
          <w:sz w:val="28"/>
          <w:szCs w:val="28"/>
          <w:lang w:val="ru-RU"/>
        </w:rPr>
        <w:softHyphen/>
      </w:r>
      <w:r w:rsidR="00E54CC9">
        <w:rPr>
          <w:sz w:val="28"/>
          <w:szCs w:val="28"/>
          <w:lang w:val="ru-RU"/>
        </w:rPr>
        <w:softHyphen/>
      </w:r>
      <w:r w:rsidR="00E54CC9">
        <w:rPr>
          <w:sz w:val="28"/>
          <w:szCs w:val="28"/>
          <w:lang w:val="ru-RU"/>
        </w:rPr>
        <w:softHyphen/>
      </w:r>
      <w:r w:rsidR="00E54CC9">
        <w:rPr>
          <w:sz w:val="28"/>
          <w:szCs w:val="28"/>
          <w:lang w:val="ru-RU"/>
        </w:rPr>
        <w:softHyphen/>
      </w:r>
      <w:r w:rsidR="00E54CC9">
        <w:rPr>
          <w:sz w:val="28"/>
          <w:szCs w:val="28"/>
          <w:lang w:val="ru-RU"/>
        </w:rPr>
        <w:softHyphen/>
      </w:r>
      <w:r w:rsidR="00E54CC9">
        <w:rPr>
          <w:sz w:val="28"/>
          <w:szCs w:val="28"/>
          <w:lang w:val="ru-RU"/>
        </w:rPr>
        <w:softHyphen/>
      </w:r>
      <w:r w:rsidR="00E54CC9">
        <w:rPr>
          <w:sz w:val="28"/>
          <w:szCs w:val="28"/>
          <w:lang w:val="ru-RU"/>
        </w:rPr>
        <w:softHyphen/>
        <w:t xml:space="preserve"> </w:t>
      </w:r>
      <w:r>
        <w:rPr>
          <w:sz w:val="28"/>
          <w:szCs w:val="28"/>
          <w:lang w:val="ru-RU"/>
        </w:rPr>
        <w:t>29</w:t>
      </w:r>
    </w:p>
    <w:p w:rsidR="00B22336" w:rsidRDefault="00B22336" w:rsidP="00B22336">
      <w:pPr>
        <w:rPr>
          <w:sz w:val="28"/>
          <w:szCs w:val="28"/>
          <w:lang w:val="ru-RU"/>
        </w:rPr>
      </w:pPr>
    </w:p>
    <w:tbl>
      <w:tblPr>
        <w:tblW w:w="0" w:type="auto"/>
        <w:tblLayout w:type="fixed"/>
        <w:tblLook w:val="04A0" w:firstRow="1" w:lastRow="0" w:firstColumn="1" w:lastColumn="0" w:noHBand="0" w:noVBand="1"/>
      </w:tblPr>
      <w:tblGrid>
        <w:gridCol w:w="9547"/>
      </w:tblGrid>
      <w:tr w:rsidR="004D7393" w:rsidRPr="000B6F2D" w:rsidTr="004D7393">
        <w:trPr>
          <w:trHeight w:val="1224"/>
        </w:trPr>
        <w:tc>
          <w:tcPr>
            <w:tcW w:w="9547" w:type="dxa"/>
          </w:tcPr>
          <w:p w:rsidR="004D7393" w:rsidRPr="000B6F2D" w:rsidRDefault="004D7393">
            <w:pPr>
              <w:widowControl w:val="0"/>
              <w:autoSpaceDE w:val="0"/>
              <w:autoSpaceDN w:val="0"/>
              <w:adjustRightInd w:val="0"/>
              <w:rPr>
                <w:sz w:val="28"/>
                <w:szCs w:val="28"/>
                <w:lang w:val="ru-RU"/>
              </w:rPr>
            </w:pPr>
          </w:p>
          <w:p w:rsidR="004D7393" w:rsidRPr="004D7393" w:rsidRDefault="004D7393" w:rsidP="004D7393">
            <w:pPr>
              <w:widowControl w:val="0"/>
              <w:autoSpaceDE w:val="0"/>
              <w:autoSpaceDN w:val="0"/>
              <w:adjustRightInd w:val="0"/>
              <w:rPr>
                <w:sz w:val="28"/>
                <w:szCs w:val="28"/>
                <w:lang w:val="ru-RU"/>
              </w:rPr>
            </w:pPr>
            <w:bookmarkStart w:id="0" w:name="_GoBack"/>
            <w:r>
              <w:rPr>
                <w:sz w:val="28"/>
                <w:szCs w:val="28"/>
                <w:lang w:val="ru-RU"/>
              </w:rPr>
              <w:t xml:space="preserve">О внесении изменений в Реестр </w:t>
            </w:r>
            <w:r w:rsidRPr="004D7393">
              <w:rPr>
                <w:sz w:val="28"/>
                <w:szCs w:val="28"/>
                <w:lang w:val="ru-RU"/>
              </w:rPr>
              <w:t>муниципального имущества  администрации Среднеагинского  сельсовета</w:t>
            </w:r>
          </w:p>
          <w:bookmarkEnd w:id="0"/>
          <w:p w:rsidR="004D7393" w:rsidRPr="004D7393" w:rsidRDefault="004D7393" w:rsidP="004D7393">
            <w:pPr>
              <w:widowControl w:val="0"/>
              <w:autoSpaceDE w:val="0"/>
              <w:autoSpaceDN w:val="0"/>
              <w:adjustRightInd w:val="0"/>
              <w:rPr>
                <w:b/>
                <w:bCs/>
                <w:sz w:val="28"/>
                <w:szCs w:val="28"/>
                <w:lang w:val="ru-RU" w:eastAsia="ar-SA"/>
              </w:rPr>
            </w:pPr>
          </w:p>
        </w:tc>
      </w:tr>
    </w:tbl>
    <w:p w:rsidR="004D7393" w:rsidRPr="004D7393" w:rsidRDefault="004D7393" w:rsidP="004D7393">
      <w:pPr>
        <w:tabs>
          <w:tab w:val="left" w:pos="4320"/>
          <w:tab w:val="left" w:pos="7380"/>
        </w:tabs>
        <w:rPr>
          <w:sz w:val="28"/>
          <w:szCs w:val="28"/>
          <w:lang w:val="ru-RU" w:eastAsia="ar-SA"/>
        </w:rPr>
      </w:pPr>
    </w:p>
    <w:p w:rsidR="004D7393" w:rsidRPr="003B7C9A" w:rsidRDefault="004D7393" w:rsidP="004D7393">
      <w:pPr>
        <w:shd w:val="clear" w:color="auto" w:fill="FFFFFF"/>
        <w:ind w:firstLine="900"/>
        <w:jc w:val="both"/>
        <w:rPr>
          <w:sz w:val="28"/>
          <w:szCs w:val="28"/>
          <w:lang w:val="ru-RU"/>
        </w:rPr>
      </w:pPr>
      <w:bookmarkStart w:id="1" w:name="%252525D0%2525259D%252525D0%252525B0%252"/>
      <w:bookmarkEnd w:id="1"/>
      <w:r w:rsidRPr="003B7C9A">
        <w:rPr>
          <w:sz w:val="28"/>
          <w:szCs w:val="28"/>
          <w:lang w:val="ru-RU"/>
        </w:rPr>
        <w:t>На основании</w:t>
      </w:r>
      <w:r w:rsidR="000B6F2D">
        <w:rPr>
          <w:sz w:val="28"/>
          <w:szCs w:val="28"/>
          <w:lang w:val="ru-RU"/>
        </w:rPr>
        <w:t xml:space="preserve"> представления прокурора Саянского района,</w:t>
      </w:r>
      <w:r w:rsidR="000B6F2D" w:rsidRPr="000B6F2D">
        <w:rPr>
          <w:rFonts w:eastAsia="Calibri"/>
          <w:sz w:val="28"/>
          <w:szCs w:val="28"/>
          <w:lang w:val="ru-RU" w:eastAsia="en-US"/>
        </w:rPr>
        <w:t xml:space="preserve"> </w:t>
      </w:r>
      <w:r w:rsidR="000B6F2D" w:rsidRPr="000B6F2D">
        <w:rPr>
          <w:rFonts w:eastAsia="Calibri"/>
          <w:sz w:val="28"/>
          <w:szCs w:val="28"/>
          <w:lang w:val="ru-RU" w:eastAsia="en-US"/>
        </w:rPr>
        <w:t>об устранении нарушений законодательства о порядке ведения реестра муниципального имущества</w:t>
      </w:r>
      <w:r w:rsidR="000B6F2D">
        <w:rPr>
          <w:rFonts w:eastAsia="Calibri"/>
          <w:sz w:val="28"/>
          <w:szCs w:val="28"/>
          <w:lang w:val="ru-RU" w:eastAsia="en-US"/>
        </w:rPr>
        <w:t>,</w:t>
      </w:r>
      <w:r w:rsidRPr="003B7C9A">
        <w:rPr>
          <w:sz w:val="28"/>
          <w:szCs w:val="28"/>
          <w:lang w:val="ru-RU"/>
        </w:rPr>
        <w:t xml:space="preserve"> ПОСТАНОВЛЯЮ:</w:t>
      </w:r>
    </w:p>
    <w:p w:rsidR="000B6F2D" w:rsidRDefault="004D7393" w:rsidP="000B6F2D">
      <w:pPr>
        <w:shd w:val="clear" w:color="auto" w:fill="FFFFFF"/>
        <w:ind w:firstLine="709"/>
        <w:jc w:val="both"/>
        <w:rPr>
          <w:sz w:val="28"/>
          <w:szCs w:val="28"/>
          <w:lang w:val="ru-RU"/>
        </w:rPr>
      </w:pPr>
      <w:r w:rsidRPr="003B7C9A">
        <w:rPr>
          <w:sz w:val="28"/>
          <w:szCs w:val="28"/>
          <w:lang w:val="ru-RU"/>
        </w:rPr>
        <w:t xml:space="preserve">1. Внести изменения в реестр муниципального имущества  администрации Среднеагинского  сельсовета в </w:t>
      </w:r>
      <w:r w:rsidR="000B6F2D">
        <w:rPr>
          <w:sz w:val="28"/>
          <w:szCs w:val="28"/>
          <w:lang w:val="ru-RU"/>
        </w:rPr>
        <w:t>раздел</w:t>
      </w:r>
      <w:r w:rsidR="00605ADA" w:rsidRPr="00605ADA">
        <w:rPr>
          <w:sz w:val="28"/>
          <w:szCs w:val="28"/>
          <w:lang w:val="ru-RU"/>
        </w:rPr>
        <w:t xml:space="preserve">  </w:t>
      </w:r>
      <w:r w:rsidR="000B6F2D">
        <w:rPr>
          <w:sz w:val="28"/>
          <w:szCs w:val="28"/>
          <w:lang w:val="ru-RU"/>
        </w:rPr>
        <w:t>2</w:t>
      </w:r>
      <w:r w:rsidR="00605ADA" w:rsidRPr="00605ADA">
        <w:rPr>
          <w:sz w:val="28"/>
          <w:szCs w:val="28"/>
          <w:lang w:val="ru-RU"/>
        </w:rPr>
        <w:t xml:space="preserve"> </w:t>
      </w:r>
      <w:r w:rsidRPr="003B7C9A">
        <w:rPr>
          <w:sz w:val="28"/>
          <w:szCs w:val="28"/>
          <w:lang w:val="ru-RU"/>
        </w:rPr>
        <w:t>согласно приложению.</w:t>
      </w:r>
    </w:p>
    <w:p w:rsidR="006A41F5" w:rsidRPr="000B6F2D" w:rsidRDefault="000B6F2D" w:rsidP="000B6F2D">
      <w:pPr>
        <w:shd w:val="clear" w:color="auto" w:fill="FFFFFF"/>
        <w:ind w:firstLine="709"/>
        <w:jc w:val="both"/>
        <w:rPr>
          <w:sz w:val="28"/>
          <w:szCs w:val="28"/>
          <w:lang w:val="ru-RU"/>
        </w:rPr>
      </w:pPr>
      <w:r>
        <w:rPr>
          <w:sz w:val="28"/>
          <w:szCs w:val="28"/>
          <w:lang w:val="ru-RU"/>
        </w:rPr>
        <w:t xml:space="preserve">2. </w:t>
      </w:r>
      <w:r w:rsidR="003B7C9A" w:rsidRPr="000B6F2D">
        <w:rPr>
          <w:sz w:val="28"/>
          <w:szCs w:val="28"/>
          <w:lang w:val="ru-RU"/>
        </w:rPr>
        <w:t xml:space="preserve">Постановление вступает в силу со дня его официального опубликования в газете «Среднеагинские вести» </w:t>
      </w:r>
      <w:r w:rsidR="00EB08C4" w:rsidRPr="000B6F2D">
        <w:rPr>
          <w:rFonts w:eastAsia="Calibri"/>
          <w:sz w:val="28"/>
          <w:szCs w:val="28"/>
          <w:lang w:val="ru-RU" w:eastAsia="en-US"/>
        </w:rPr>
        <w:t>и</w:t>
      </w:r>
      <w:r w:rsidR="003B7C9A" w:rsidRPr="000B6F2D">
        <w:rPr>
          <w:rFonts w:eastAsia="Calibri"/>
          <w:sz w:val="28"/>
          <w:szCs w:val="28"/>
          <w:lang w:val="ru-RU" w:eastAsia="en-US"/>
        </w:rPr>
        <w:t xml:space="preserve"> подлежит </w:t>
      </w:r>
      <w:r w:rsidR="00EB08C4" w:rsidRPr="000B6F2D">
        <w:rPr>
          <w:rFonts w:eastAsia="Calibri"/>
          <w:sz w:val="28"/>
          <w:szCs w:val="28"/>
          <w:lang w:val="ru-RU" w:eastAsia="en-US"/>
        </w:rPr>
        <w:t xml:space="preserve"> </w:t>
      </w:r>
      <w:r w:rsidR="00EB08C4" w:rsidRPr="000B6F2D">
        <w:rPr>
          <w:color w:val="000000"/>
          <w:sz w:val="28"/>
          <w:szCs w:val="28"/>
          <w:lang w:val="ru-RU"/>
        </w:rPr>
        <w:t xml:space="preserve">размещению на странице Среднеагинского сельсовета официального сайта администрации Саянского района </w:t>
      </w:r>
      <w:r w:rsidR="00EB08C4" w:rsidRPr="003B7C9A">
        <w:rPr>
          <w:color w:val="000000"/>
          <w:sz w:val="28"/>
          <w:szCs w:val="28"/>
        </w:rPr>
        <w:t>www</w:t>
      </w:r>
      <w:r w:rsidR="00EB08C4" w:rsidRPr="000B6F2D">
        <w:rPr>
          <w:color w:val="000000"/>
          <w:sz w:val="28"/>
          <w:szCs w:val="28"/>
          <w:lang w:val="ru-RU"/>
        </w:rPr>
        <w:t xml:space="preserve">/ </w:t>
      </w:r>
      <w:proofErr w:type="spellStart"/>
      <w:r w:rsidR="00EB08C4" w:rsidRPr="003B7C9A">
        <w:rPr>
          <w:color w:val="000000"/>
          <w:sz w:val="28"/>
          <w:szCs w:val="28"/>
        </w:rPr>
        <w:t>adm</w:t>
      </w:r>
      <w:proofErr w:type="spellEnd"/>
      <w:r w:rsidR="00EB08C4" w:rsidRPr="000B6F2D">
        <w:rPr>
          <w:color w:val="000000"/>
          <w:sz w:val="28"/>
          <w:szCs w:val="28"/>
          <w:lang w:val="ru-RU"/>
        </w:rPr>
        <w:t>-</w:t>
      </w:r>
      <w:proofErr w:type="spellStart"/>
      <w:r w:rsidR="00EB08C4" w:rsidRPr="003B7C9A">
        <w:rPr>
          <w:color w:val="000000"/>
          <w:sz w:val="28"/>
          <w:szCs w:val="28"/>
        </w:rPr>
        <w:t>sayany</w:t>
      </w:r>
      <w:proofErr w:type="spellEnd"/>
      <w:r w:rsidR="00EB08C4" w:rsidRPr="000B6F2D">
        <w:rPr>
          <w:color w:val="000000"/>
          <w:sz w:val="28"/>
          <w:szCs w:val="28"/>
          <w:lang w:val="ru-RU"/>
        </w:rPr>
        <w:t>.</w:t>
      </w:r>
      <w:proofErr w:type="spellStart"/>
      <w:r w:rsidR="00EB08C4" w:rsidRPr="003B7C9A">
        <w:rPr>
          <w:color w:val="000000"/>
          <w:sz w:val="28"/>
          <w:szCs w:val="28"/>
        </w:rPr>
        <w:t>ru</w:t>
      </w:r>
      <w:proofErr w:type="spellEnd"/>
      <w:r w:rsidR="00EB08C4" w:rsidRPr="000B6F2D">
        <w:rPr>
          <w:color w:val="000000"/>
          <w:sz w:val="28"/>
          <w:szCs w:val="28"/>
          <w:lang w:val="ru-RU"/>
        </w:rPr>
        <w:t xml:space="preserve"> в информационно-телекоммуникационной сети Интернет. </w:t>
      </w:r>
    </w:p>
    <w:p w:rsidR="006A41F5" w:rsidRPr="003B7C9A" w:rsidRDefault="006A41F5" w:rsidP="006A41F5">
      <w:pPr>
        <w:pStyle w:val="1"/>
        <w:spacing w:after="0" w:line="240" w:lineRule="auto"/>
        <w:ind w:left="0"/>
        <w:jc w:val="both"/>
        <w:rPr>
          <w:rFonts w:ascii="Times New Roman" w:hAnsi="Times New Roman"/>
          <w:sz w:val="28"/>
          <w:szCs w:val="28"/>
        </w:rPr>
      </w:pPr>
      <w:r w:rsidRPr="003B7C9A">
        <w:rPr>
          <w:rFonts w:ascii="Times New Roman" w:hAnsi="Times New Roman"/>
          <w:sz w:val="28"/>
          <w:szCs w:val="28"/>
        </w:rPr>
        <w:t xml:space="preserve">        </w:t>
      </w:r>
    </w:p>
    <w:p w:rsidR="006A41F5" w:rsidRPr="003B7C9A" w:rsidRDefault="006A41F5" w:rsidP="006A41F5">
      <w:pPr>
        <w:pStyle w:val="1"/>
        <w:spacing w:after="0" w:line="240" w:lineRule="auto"/>
        <w:ind w:left="0"/>
        <w:jc w:val="both"/>
        <w:rPr>
          <w:rFonts w:ascii="Times New Roman" w:hAnsi="Times New Roman"/>
          <w:sz w:val="28"/>
          <w:szCs w:val="28"/>
        </w:rPr>
      </w:pPr>
      <w:r w:rsidRPr="003B7C9A">
        <w:rPr>
          <w:rFonts w:ascii="Times New Roman" w:hAnsi="Times New Roman"/>
          <w:sz w:val="28"/>
          <w:szCs w:val="28"/>
        </w:rPr>
        <w:t>Глава администрации</w:t>
      </w:r>
    </w:p>
    <w:p w:rsidR="006A41F5" w:rsidRPr="003B7C9A" w:rsidRDefault="006A41F5" w:rsidP="006A41F5">
      <w:pPr>
        <w:pStyle w:val="1"/>
        <w:spacing w:after="0" w:line="240" w:lineRule="auto"/>
        <w:ind w:left="0"/>
        <w:jc w:val="both"/>
        <w:rPr>
          <w:rFonts w:ascii="Times New Roman" w:hAnsi="Times New Roman"/>
          <w:sz w:val="28"/>
          <w:szCs w:val="28"/>
        </w:rPr>
      </w:pPr>
      <w:r w:rsidRPr="003B7C9A">
        <w:rPr>
          <w:rFonts w:ascii="Times New Roman" w:hAnsi="Times New Roman"/>
          <w:sz w:val="28"/>
          <w:szCs w:val="28"/>
        </w:rPr>
        <w:t>Среднеагинского сельсовета                                                           Р.Ф.Наузников</w:t>
      </w:r>
    </w:p>
    <w:p w:rsidR="005304F8" w:rsidRDefault="005304F8" w:rsidP="005304F8">
      <w:pPr>
        <w:widowControl w:val="0"/>
        <w:ind w:right="120" w:firstLine="709"/>
        <w:jc w:val="right"/>
        <w:rPr>
          <w:color w:val="000000"/>
          <w:lang w:val="ru-RU"/>
        </w:rPr>
      </w:pPr>
    </w:p>
    <w:p w:rsidR="005304F8" w:rsidRDefault="005304F8" w:rsidP="005304F8">
      <w:pPr>
        <w:widowControl w:val="0"/>
        <w:ind w:right="120" w:firstLine="709"/>
        <w:jc w:val="right"/>
        <w:rPr>
          <w:color w:val="000000"/>
          <w:lang w:val="ru-RU"/>
        </w:rPr>
      </w:pPr>
    </w:p>
    <w:p w:rsidR="00EB08C4" w:rsidRDefault="00EB08C4" w:rsidP="005304F8">
      <w:pPr>
        <w:widowControl w:val="0"/>
        <w:ind w:right="120" w:firstLine="709"/>
        <w:jc w:val="right"/>
        <w:rPr>
          <w:color w:val="000000"/>
          <w:lang w:val="ru-RU"/>
        </w:rPr>
      </w:pPr>
    </w:p>
    <w:p w:rsidR="00EB08C4" w:rsidRDefault="00EB08C4" w:rsidP="005304F8">
      <w:pPr>
        <w:widowControl w:val="0"/>
        <w:ind w:right="120" w:firstLine="709"/>
        <w:jc w:val="right"/>
        <w:rPr>
          <w:color w:val="000000"/>
          <w:lang w:val="ru-RU"/>
        </w:rPr>
      </w:pPr>
    </w:p>
    <w:p w:rsidR="00A51533" w:rsidRDefault="00A51533"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pPr>
    </w:p>
    <w:p w:rsidR="003B7C9A" w:rsidRDefault="003B7C9A" w:rsidP="005304F8">
      <w:pPr>
        <w:widowControl w:val="0"/>
        <w:ind w:right="120" w:firstLine="709"/>
        <w:jc w:val="right"/>
        <w:rPr>
          <w:color w:val="000000"/>
          <w:lang w:val="ru-RU"/>
        </w:rPr>
        <w:sectPr w:rsidR="003B7C9A" w:rsidSect="00294D51">
          <w:pgSz w:w="11906" w:h="16838"/>
          <w:pgMar w:top="1134" w:right="850" w:bottom="1134" w:left="1701" w:header="708" w:footer="708" w:gutter="0"/>
          <w:cols w:space="708"/>
          <w:docGrid w:linePitch="360"/>
        </w:sectPr>
      </w:pP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val="ru-RU"/>
        </w:rPr>
      </w:pPr>
      <w:r w:rsidRPr="000B6F2D">
        <w:rPr>
          <w:rFonts w:eastAsia="Calibri"/>
          <w:b/>
          <w:sz w:val="28"/>
          <w:szCs w:val="28"/>
          <w:lang w:val="ru-RU"/>
        </w:rPr>
        <w:lastRenderedPageBreak/>
        <w:t>Раздел 2. Движимое имущество и иное имущество, не относящееся к недвижимым и движимым вещам</w:t>
      </w: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r w:rsidRPr="000B6F2D">
        <w:rPr>
          <w:rFonts w:eastAsia="Calibri"/>
          <w:b/>
          <w:sz w:val="28"/>
          <w:szCs w:val="28"/>
          <w:lang w:val="ru-RU"/>
        </w:rPr>
        <w:t>2.1.  Движимое имущество, балансовая стоимость которого превышает  100 000 рублей</w:t>
      </w: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val="ru-RU"/>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1465"/>
        <w:gridCol w:w="1938"/>
        <w:gridCol w:w="2472"/>
        <w:gridCol w:w="2472"/>
        <w:gridCol w:w="2162"/>
        <w:gridCol w:w="4017"/>
      </w:tblGrid>
      <w:tr w:rsidR="000B6F2D" w:rsidRPr="000B6F2D" w:rsidTr="005402D3">
        <w:trPr>
          <w:cantSplit/>
          <w:trHeight w:val="2388"/>
        </w:trPr>
        <w:tc>
          <w:tcPr>
            <w:tcW w:w="1160" w:type="dxa"/>
            <w:tcBorders>
              <w:top w:val="single" w:sz="4" w:space="0" w:color="auto"/>
              <w:left w:val="single" w:sz="4" w:space="0" w:color="auto"/>
              <w:bottom w:val="single" w:sz="4" w:space="0" w:color="auto"/>
              <w:right w:val="single" w:sz="4" w:space="0" w:color="auto"/>
            </w:tcBorders>
            <w:hideMark/>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rPr>
            </w:pPr>
            <w:r w:rsidRPr="000B6F2D">
              <w:rPr>
                <w:rFonts w:eastAsia="Calibri"/>
                <w:color w:val="000000"/>
                <w:lang w:val="ru-RU" w:eastAsia="en-US"/>
              </w:rPr>
              <w:t>Реестровый номер</w:t>
            </w:r>
          </w:p>
        </w:tc>
        <w:tc>
          <w:tcPr>
            <w:tcW w:w="1465" w:type="dxa"/>
            <w:tcBorders>
              <w:top w:val="single" w:sz="4" w:space="0" w:color="auto"/>
              <w:left w:val="single" w:sz="4" w:space="0" w:color="auto"/>
              <w:bottom w:val="single" w:sz="4" w:space="0" w:color="auto"/>
              <w:right w:val="single" w:sz="4" w:space="0" w:color="auto"/>
            </w:tcBorders>
            <w:hideMark/>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rPr>
            </w:pPr>
            <w:r w:rsidRPr="000B6F2D">
              <w:rPr>
                <w:rFonts w:eastAsia="Calibri"/>
                <w:color w:val="000000"/>
                <w:lang w:val="ru-RU" w:eastAsia="en-US"/>
              </w:rPr>
              <w:t>Наименование движимого имущества</w:t>
            </w:r>
          </w:p>
        </w:tc>
        <w:tc>
          <w:tcPr>
            <w:tcW w:w="1938" w:type="dxa"/>
            <w:tcBorders>
              <w:top w:val="single" w:sz="4" w:space="0" w:color="auto"/>
              <w:left w:val="single" w:sz="4" w:space="0" w:color="auto"/>
              <w:bottom w:val="single" w:sz="4" w:space="0" w:color="auto"/>
              <w:right w:val="single" w:sz="4" w:space="0" w:color="auto"/>
            </w:tcBorders>
            <w:hideMark/>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rPr>
            </w:pPr>
            <w:r w:rsidRPr="000B6F2D">
              <w:rPr>
                <w:rFonts w:eastAsia="Calibri"/>
                <w:color w:val="000000"/>
                <w:lang w:val="ru-RU" w:eastAsia="en-US"/>
              </w:rPr>
              <w:t>Сведения о балансовой стоимости движимого имущества и начисленной амортизации (износе)</w:t>
            </w:r>
          </w:p>
        </w:tc>
        <w:tc>
          <w:tcPr>
            <w:tcW w:w="2472" w:type="dxa"/>
            <w:tcBorders>
              <w:top w:val="single" w:sz="4" w:space="0" w:color="auto"/>
              <w:left w:val="single" w:sz="4" w:space="0" w:color="auto"/>
              <w:bottom w:val="single" w:sz="4" w:space="0" w:color="auto"/>
              <w:right w:val="single" w:sz="4" w:space="0" w:color="auto"/>
            </w:tcBorders>
            <w:hideMark/>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rPr>
            </w:pPr>
            <w:r w:rsidRPr="000B6F2D">
              <w:rPr>
                <w:rFonts w:eastAsia="Calibri"/>
                <w:color w:val="000000"/>
                <w:lang w:val="ru-RU" w:eastAsia="en-US"/>
              </w:rPr>
              <w:t>Даты возникновения и прекращения права муниципальной собственности на движимое имущество</w:t>
            </w:r>
          </w:p>
        </w:tc>
        <w:tc>
          <w:tcPr>
            <w:tcW w:w="2472" w:type="dxa"/>
            <w:tcBorders>
              <w:top w:val="single" w:sz="4" w:space="0" w:color="auto"/>
              <w:left w:val="single" w:sz="4" w:space="0" w:color="auto"/>
              <w:bottom w:val="single" w:sz="4" w:space="0" w:color="auto"/>
              <w:right w:val="single" w:sz="4" w:space="0" w:color="auto"/>
            </w:tcBorders>
            <w:hideMark/>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rPr>
            </w:pPr>
            <w:r w:rsidRPr="000B6F2D">
              <w:rPr>
                <w:rFonts w:eastAsia="Calibri"/>
                <w:color w:val="000000"/>
                <w:lang w:val="ru-RU" w:eastAsia="en-US"/>
              </w:rPr>
              <w:t>Реквизиты документов - оснований возникновения (прекращения) права муниципальной собственности на движимое имущество</w:t>
            </w:r>
          </w:p>
        </w:tc>
        <w:tc>
          <w:tcPr>
            <w:tcW w:w="2162" w:type="dxa"/>
            <w:tcBorders>
              <w:top w:val="single" w:sz="4" w:space="0" w:color="auto"/>
              <w:left w:val="single" w:sz="4" w:space="0" w:color="auto"/>
              <w:bottom w:val="single" w:sz="4" w:space="0" w:color="auto"/>
              <w:right w:val="single" w:sz="4" w:space="0" w:color="auto"/>
            </w:tcBorders>
            <w:hideMark/>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rPr>
            </w:pPr>
            <w:r w:rsidRPr="000B6F2D">
              <w:rPr>
                <w:rFonts w:eastAsia="Calibri"/>
                <w:color w:val="000000"/>
                <w:lang w:val="ru-RU" w:eastAsia="en-US"/>
              </w:rPr>
              <w:t>Сведения о правообладателе муниципального движимого имущества</w:t>
            </w:r>
          </w:p>
        </w:tc>
        <w:tc>
          <w:tcPr>
            <w:tcW w:w="4017" w:type="dxa"/>
            <w:tcBorders>
              <w:top w:val="single" w:sz="4" w:space="0" w:color="auto"/>
              <w:left w:val="single" w:sz="4" w:space="0" w:color="auto"/>
              <w:bottom w:val="single" w:sz="4" w:space="0" w:color="auto"/>
              <w:right w:val="single" w:sz="4" w:space="0" w:color="auto"/>
            </w:tcBorders>
            <w:hideMark/>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lang w:val="ru-RU" w:eastAsia="en-US"/>
              </w:rPr>
            </w:pPr>
            <w:r w:rsidRPr="000B6F2D">
              <w:rPr>
                <w:rFonts w:eastAsia="Calibri"/>
                <w:color w:val="000000"/>
                <w:lang w:val="ru-RU"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0B6F2D" w:rsidRPr="000B6F2D" w:rsidTr="005402D3">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val="ru-RU"/>
              </w:rPr>
            </w:pPr>
            <w:r w:rsidRPr="000B6F2D">
              <w:rPr>
                <w:rFonts w:eastAsia="Calibri"/>
                <w:b/>
                <w:sz w:val="28"/>
                <w:szCs w:val="28"/>
                <w:lang w:val="ru-RU"/>
              </w:rPr>
              <w:t>Подраздел 1. Транспортные средства</w:t>
            </w:r>
          </w:p>
        </w:tc>
      </w:tr>
      <w:tr w:rsidR="000B6F2D" w:rsidRPr="000B6F2D" w:rsidTr="005402D3">
        <w:trPr>
          <w:trHeight w:val="326"/>
        </w:trPr>
        <w:tc>
          <w:tcPr>
            <w:tcW w:w="1160"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ru-RU"/>
              </w:rPr>
            </w:pPr>
            <w:r w:rsidRPr="000B6F2D">
              <w:rPr>
                <w:rFonts w:eastAsia="Calibri"/>
                <w:sz w:val="20"/>
                <w:szCs w:val="20"/>
                <w:lang w:val="ru-RU"/>
              </w:rPr>
              <w:t>2-1-СС-ТР-0001</w:t>
            </w: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ru-RU"/>
              </w:rPr>
            </w:pPr>
          </w:p>
        </w:tc>
        <w:tc>
          <w:tcPr>
            <w:tcW w:w="1465"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spacing w:after="200" w:line="276" w:lineRule="auto"/>
              <w:rPr>
                <w:rFonts w:eastAsiaTheme="minorEastAsia"/>
                <w:lang w:val="ru-RU"/>
              </w:rPr>
            </w:pPr>
            <w:r w:rsidRPr="000B6F2D">
              <w:rPr>
                <w:rFonts w:eastAsiaTheme="minorEastAsia"/>
                <w:lang w:val="ru-RU"/>
              </w:rPr>
              <w:t>ЗИЛ-131 автоцистерна пожарная</w:t>
            </w:r>
          </w:p>
        </w:tc>
        <w:tc>
          <w:tcPr>
            <w:tcW w:w="1938"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spacing w:after="200" w:line="276" w:lineRule="auto"/>
              <w:rPr>
                <w:rFonts w:eastAsiaTheme="minorEastAsia"/>
                <w:lang w:val="ru-RU"/>
              </w:rPr>
            </w:pPr>
            <w:r w:rsidRPr="000B6F2D">
              <w:rPr>
                <w:rFonts w:eastAsiaTheme="minorEastAsia"/>
                <w:lang w:val="ru-RU"/>
              </w:rPr>
              <w:t>760199,04р.</w:t>
            </w:r>
          </w:p>
          <w:p w:rsidR="000B6F2D" w:rsidRPr="000B6F2D" w:rsidRDefault="000B6F2D" w:rsidP="000B6F2D">
            <w:pPr>
              <w:spacing w:after="200" w:line="276" w:lineRule="auto"/>
              <w:rPr>
                <w:rFonts w:eastAsiaTheme="minorEastAsia"/>
                <w:lang w:val="ru-RU"/>
              </w:rPr>
            </w:pPr>
          </w:p>
          <w:p w:rsidR="000B6F2D" w:rsidRPr="000B6F2D" w:rsidRDefault="000B6F2D" w:rsidP="000B6F2D">
            <w:pPr>
              <w:spacing w:after="200" w:line="276" w:lineRule="auto"/>
              <w:rPr>
                <w:rFonts w:eastAsiaTheme="minorEastAsia"/>
                <w:lang w:val="ru-RU"/>
              </w:rPr>
            </w:pPr>
            <w:r w:rsidRPr="000B6F2D">
              <w:rPr>
                <w:rFonts w:eastAsiaTheme="minorEastAsia"/>
                <w:lang w:val="ru-RU"/>
              </w:rPr>
              <w:t>100% износ</w:t>
            </w: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spacing w:after="200" w:line="276" w:lineRule="auto"/>
              <w:rPr>
                <w:rFonts w:eastAsiaTheme="minorEastAsia"/>
                <w:lang w:val="ru-RU"/>
              </w:rPr>
            </w:pPr>
            <w:r w:rsidRPr="000B6F2D">
              <w:rPr>
                <w:rFonts w:eastAsiaTheme="minorEastAsia"/>
                <w:lang w:val="ru-RU"/>
              </w:rPr>
              <w:t>08.10.2010 года</w:t>
            </w: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spacing w:after="200" w:line="276" w:lineRule="auto"/>
              <w:rPr>
                <w:rFonts w:eastAsiaTheme="minorEastAsia"/>
                <w:lang w:val="ru-RU"/>
              </w:rPr>
            </w:pPr>
            <w:r w:rsidRPr="000B6F2D">
              <w:rPr>
                <w:rFonts w:eastAsiaTheme="minorEastAsia"/>
                <w:lang w:val="ru-RU"/>
              </w:rPr>
              <w:t>Паспорт транспортного средства 24 НА 499416</w:t>
            </w:r>
          </w:p>
        </w:tc>
        <w:tc>
          <w:tcPr>
            <w:tcW w:w="216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spacing w:after="200" w:line="276" w:lineRule="auto"/>
              <w:rPr>
                <w:rFonts w:eastAsiaTheme="minorEastAsia"/>
                <w:lang w:val="ru-RU"/>
              </w:rPr>
            </w:pPr>
            <w:r w:rsidRPr="000B6F2D">
              <w:rPr>
                <w:rFonts w:eastAsiaTheme="minorEastAsia"/>
                <w:lang w:val="ru-RU"/>
              </w:rPr>
              <w:t>Среднеагинский сельсовет, Саянского района</w:t>
            </w:r>
          </w:p>
        </w:tc>
        <w:tc>
          <w:tcPr>
            <w:tcW w:w="4017"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spacing w:after="200" w:line="276" w:lineRule="auto"/>
              <w:rPr>
                <w:rFonts w:eastAsiaTheme="minorEastAsia"/>
                <w:lang w:val="ru-RU"/>
              </w:rPr>
            </w:pPr>
            <w:r w:rsidRPr="000B6F2D">
              <w:rPr>
                <w:rFonts w:eastAsiaTheme="minorEastAsia"/>
                <w:lang w:val="ru-RU"/>
              </w:rPr>
              <w:t>Не зарегистрированы</w:t>
            </w:r>
          </w:p>
        </w:tc>
      </w:tr>
      <w:tr w:rsidR="000B6F2D" w:rsidRPr="000B6F2D" w:rsidTr="005402D3">
        <w:trPr>
          <w:trHeight w:val="341"/>
        </w:trPr>
        <w:tc>
          <w:tcPr>
            <w:tcW w:w="1160"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1465"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1938"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16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4017"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r>
      <w:tr w:rsidR="000B6F2D" w:rsidRPr="000B6F2D" w:rsidTr="005402D3">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r w:rsidRPr="000B6F2D">
              <w:rPr>
                <w:rFonts w:eastAsia="Calibri"/>
                <w:b/>
                <w:sz w:val="28"/>
                <w:szCs w:val="28"/>
                <w:lang w:val="ru-RU"/>
              </w:rPr>
              <w:t xml:space="preserve">Подраздел 2. Оборудование </w:t>
            </w:r>
          </w:p>
        </w:tc>
      </w:tr>
      <w:tr w:rsidR="000B6F2D" w:rsidRPr="000B6F2D" w:rsidTr="005402D3">
        <w:trPr>
          <w:trHeight w:val="326"/>
        </w:trPr>
        <w:tc>
          <w:tcPr>
            <w:tcW w:w="1160"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1465"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1938"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16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4017"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r>
      <w:tr w:rsidR="000B6F2D" w:rsidRPr="000B6F2D" w:rsidTr="005402D3">
        <w:trPr>
          <w:trHeight w:val="326"/>
        </w:trPr>
        <w:tc>
          <w:tcPr>
            <w:tcW w:w="1160"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1465"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1938"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16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4017"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r>
      <w:tr w:rsidR="000B6F2D" w:rsidRPr="000B6F2D" w:rsidTr="005402D3">
        <w:trPr>
          <w:trHeight w:val="341"/>
        </w:trPr>
        <w:tc>
          <w:tcPr>
            <w:tcW w:w="1160"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1465"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1938"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47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162"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4017"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r>
    </w:tbl>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val="ru-RU"/>
        </w:rPr>
      </w:pPr>
    </w:p>
    <w:p w:rsid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p w:rsid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p w:rsid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p w:rsid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p w:rsid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r w:rsidRPr="000B6F2D">
        <w:rPr>
          <w:rFonts w:eastAsia="Calibri"/>
          <w:b/>
          <w:sz w:val="28"/>
          <w:szCs w:val="28"/>
          <w:lang w:val="ru-RU"/>
        </w:rPr>
        <w:lastRenderedPageBreak/>
        <w:t>2.2. Акции акционерных обществ</w:t>
      </w: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val="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0"/>
        <w:gridCol w:w="12"/>
        <w:gridCol w:w="4394"/>
        <w:gridCol w:w="18"/>
        <w:gridCol w:w="4295"/>
        <w:gridCol w:w="7"/>
        <w:gridCol w:w="2768"/>
      </w:tblGrid>
      <w:tr w:rsidR="000B6F2D" w:rsidRPr="000B6F2D" w:rsidTr="000B6F2D">
        <w:trPr>
          <w:cantSplit/>
          <w:trHeight w:val="1320"/>
        </w:trPr>
        <w:tc>
          <w:tcPr>
            <w:tcW w:w="3640" w:type="dxa"/>
            <w:tcBorders>
              <w:top w:val="single" w:sz="4" w:space="0" w:color="auto"/>
              <w:left w:val="single" w:sz="4" w:space="0" w:color="auto"/>
              <w:bottom w:val="single" w:sz="4" w:space="0" w:color="auto"/>
              <w:right w:val="single" w:sz="4" w:space="0" w:color="auto"/>
            </w:tcBorders>
            <w:hideMark/>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rPr>
            </w:pPr>
            <w:r w:rsidRPr="000B6F2D">
              <w:rPr>
                <w:rFonts w:eastAsia="Calibri"/>
                <w:color w:val="000000"/>
                <w:lang w:val="ru-RU" w:eastAsia="en-US"/>
              </w:rPr>
              <w:t>Реестровый номер</w:t>
            </w:r>
          </w:p>
        </w:tc>
        <w:tc>
          <w:tcPr>
            <w:tcW w:w="4424" w:type="dxa"/>
            <w:gridSpan w:val="3"/>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lang w:val="ru-RU" w:eastAsia="en-US"/>
              </w:rPr>
            </w:pPr>
            <w:r w:rsidRPr="000B6F2D">
              <w:rPr>
                <w:rFonts w:eastAsia="Calibri"/>
                <w:color w:val="000000"/>
                <w:lang w:val="ru-RU" w:eastAsia="en-US"/>
              </w:rPr>
              <w:t>Наименование акционерного общества-эмитента, его основной государственный  регистрационный  номер</w:t>
            </w:r>
          </w:p>
        </w:tc>
        <w:tc>
          <w:tcPr>
            <w:tcW w:w="4295"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lang w:val="ru-RU" w:eastAsia="en-US"/>
              </w:rPr>
            </w:pPr>
            <w:r w:rsidRPr="000B6F2D">
              <w:rPr>
                <w:rFonts w:eastAsia="Calibri"/>
                <w:color w:val="000000"/>
                <w:lang w:val="ru-RU" w:eastAsia="en-US"/>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2775" w:type="dxa"/>
            <w:gridSpan w:val="2"/>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lang w:val="ru-RU" w:eastAsia="en-US"/>
              </w:rPr>
            </w:pPr>
            <w:r w:rsidRPr="000B6F2D">
              <w:rPr>
                <w:rFonts w:eastAsia="Calibri"/>
                <w:color w:val="000000"/>
                <w:lang w:val="ru-RU" w:eastAsia="en-US"/>
              </w:rPr>
              <w:t>Номинальная стоимость акций</w:t>
            </w:r>
          </w:p>
        </w:tc>
      </w:tr>
      <w:tr w:rsidR="000B6F2D" w:rsidRPr="000B6F2D" w:rsidTr="000B6F2D">
        <w:trPr>
          <w:trHeight w:val="381"/>
        </w:trPr>
        <w:tc>
          <w:tcPr>
            <w:tcW w:w="3652" w:type="dxa"/>
            <w:gridSpan w:val="2"/>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sz w:val="28"/>
                <w:szCs w:val="28"/>
                <w:lang w:val="ru-RU"/>
              </w:rPr>
            </w:pPr>
          </w:p>
        </w:tc>
        <w:tc>
          <w:tcPr>
            <w:tcW w:w="4394"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sz w:val="28"/>
                <w:szCs w:val="28"/>
                <w:lang w:val="ru-RU"/>
              </w:rPr>
            </w:pPr>
          </w:p>
        </w:tc>
        <w:tc>
          <w:tcPr>
            <w:tcW w:w="4320" w:type="dxa"/>
            <w:gridSpan w:val="3"/>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sz w:val="28"/>
                <w:szCs w:val="28"/>
                <w:lang w:val="ru-RU"/>
              </w:rPr>
            </w:pPr>
          </w:p>
        </w:tc>
        <w:tc>
          <w:tcPr>
            <w:tcW w:w="2768"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sz w:val="28"/>
                <w:szCs w:val="28"/>
                <w:lang w:val="ru-RU"/>
              </w:rPr>
            </w:pPr>
          </w:p>
        </w:tc>
      </w:tr>
      <w:tr w:rsidR="000B6F2D" w:rsidRPr="000B6F2D" w:rsidTr="000B6F2D">
        <w:trPr>
          <w:trHeight w:val="381"/>
        </w:trPr>
        <w:tc>
          <w:tcPr>
            <w:tcW w:w="3652" w:type="dxa"/>
            <w:gridSpan w:val="2"/>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4394"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4320" w:type="dxa"/>
            <w:gridSpan w:val="3"/>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2768"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r>
      <w:tr w:rsidR="000B6F2D" w:rsidRPr="000B6F2D" w:rsidTr="000B6F2D">
        <w:trPr>
          <w:trHeight w:val="381"/>
        </w:trPr>
        <w:tc>
          <w:tcPr>
            <w:tcW w:w="3652" w:type="dxa"/>
            <w:gridSpan w:val="2"/>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4394"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4320" w:type="dxa"/>
            <w:gridSpan w:val="3"/>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8"/>
                <w:lang w:val="ru-RU"/>
              </w:rPr>
            </w:pPr>
          </w:p>
        </w:tc>
        <w:tc>
          <w:tcPr>
            <w:tcW w:w="2768" w:type="dxa"/>
            <w:tcBorders>
              <w:top w:val="single" w:sz="4" w:space="0" w:color="auto"/>
              <w:left w:val="single" w:sz="4" w:space="0" w:color="auto"/>
              <w:bottom w:val="single" w:sz="4" w:space="0" w:color="auto"/>
              <w:right w:val="single" w:sz="4" w:space="0" w:color="auto"/>
            </w:tcBorders>
          </w:tcPr>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r>
    </w:tbl>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r w:rsidRPr="000B6F2D">
        <w:rPr>
          <w:rFonts w:eastAsia="Calibri"/>
          <w:b/>
          <w:sz w:val="28"/>
          <w:szCs w:val="28"/>
          <w:lang w:val="ru-RU"/>
        </w:rPr>
        <w:t>2.3.  Доли (вклады) в уставных (складочных) капиталах хозяйственных обществ и товариществ</w:t>
      </w: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val="ru-RU"/>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0"/>
        <w:gridCol w:w="5598"/>
        <w:gridCol w:w="5598"/>
      </w:tblGrid>
      <w:tr w:rsidR="007E2AAD" w:rsidRPr="000B6F2D" w:rsidTr="007E2AAD">
        <w:trPr>
          <w:cantSplit/>
          <w:trHeight w:val="1321"/>
        </w:trPr>
        <w:tc>
          <w:tcPr>
            <w:tcW w:w="3950" w:type="dxa"/>
            <w:tcBorders>
              <w:top w:val="single" w:sz="4" w:space="0" w:color="auto"/>
              <w:left w:val="single" w:sz="4" w:space="0" w:color="auto"/>
              <w:bottom w:val="single" w:sz="4" w:space="0" w:color="auto"/>
              <w:right w:val="single" w:sz="4" w:space="0" w:color="auto"/>
            </w:tcBorders>
            <w:hideMark/>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rPr>
            </w:pPr>
            <w:r w:rsidRPr="000B6F2D">
              <w:rPr>
                <w:rFonts w:eastAsia="Calibri"/>
                <w:color w:val="000000"/>
                <w:lang w:val="ru-RU" w:eastAsia="en-US"/>
              </w:rPr>
              <w:t>Реестровый номер</w:t>
            </w:r>
          </w:p>
        </w:tc>
        <w:tc>
          <w:tcPr>
            <w:tcW w:w="5598"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lang w:val="ru-RU" w:eastAsia="en-US"/>
              </w:rPr>
            </w:pPr>
            <w:r w:rsidRPr="000B6F2D">
              <w:rPr>
                <w:rFonts w:eastAsia="Calibri"/>
                <w:color w:val="000000"/>
                <w:lang w:val="ru-RU" w:eastAsia="en-US"/>
              </w:rPr>
              <w:t>Наименование хозяйственного общества, товарищества, его основный государственный регистрационный номер</w:t>
            </w:r>
          </w:p>
        </w:tc>
        <w:tc>
          <w:tcPr>
            <w:tcW w:w="5598"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lang w:val="ru-RU" w:eastAsia="en-US"/>
              </w:rPr>
            </w:pPr>
            <w:r w:rsidRPr="000B6F2D">
              <w:rPr>
                <w:rFonts w:eastAsia="Calibri"/>
                <w:color w:val="000000"/>
                <w:lang w:val="ru-RU" w:eastAsia="en-US"/>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7E2AAD" w:rsidRPr="000B6F2D" w:rsidTr="007E2AAD">
        <w:trPr>
          <w:trHeight w:val="431"/>
        </w:trPr>
        <w:tc>
          <w:tcPr>
            <w:tcW w:w="3950"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5598"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5598"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r>
      <w:tr w:rsidR="007E2AAD" w:rsidRPr="000B6F2D" w:rsidTr="007E2AAD">
        <w:trPr>
          <w:trHeight w:val="431"/>
        </w:trPr>
        <w:tc>
          <w:tcPr>
            <w:tcW w:w="3950"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5598"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5598"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r>
    </w:tbl>
    <w:p w:rsidR="000B6F2D" w:rsidRDefault="000B6F2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7E2AA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7E2AA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7E2AA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7E2AA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7E2AA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7E2AA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7E2AA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7E2AAD" w:rsidRPr="000B6F2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lang w:val="ru-RU"/>
        </w:rPr>
      </w:pPr>
    </w:p>
    <w:p w:rsid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r w:rsidRPr="000B6F2D">
        <w:rPr>
          <w:rFonts w:eastAsia="Calibri"/>
          <w:b/>
          <w:sz w:val="28"/>
          <w:szCs w:val="28"/>
          <w:lang w:val="ru-RU"/>
        </w:rPr>
        <w:lastRenderedPageBreak/>
        <w:t>2.3.  Иное имущество, не относящееся к недвижимым и движимым вещам</w:t>
      </w:r>
      <w:r w:rsidR="007E2AAD">
        <w:rPr>
          <w:rFonts w:eastAsia="Calibri"/>
          <w:b/>
          <w:sz w:val="28"/>
          <w:szCs w:val="28"/>
          <w:lang w:val="ru-RU"/>
        </w:rPr>
        <w:t xml:space="preserve"> </w:t>
      </w:r>
    </w:p>
    <w:p w:rsidR="007E2AA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p w:rsidR="000B6F2D" w:rsidRPr="000B6F2D" w:rsidRDefault="000B6F2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8"/>
          <w:szCs w:val="28"/>
          <w:lang w:val="ru-RU"/>
        </w:rPr>
      </w:pPr>
    </w:p>
    <w:tbl>
      <w:tblPr>
        <w:tblpPr w:leftFromText="180" w:rightFromText="180" w:vertAnchor="page" w:horzAnchor="margin" w:tblpY="2028"/>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9"/>
        <w:gridCol w:w="3426"/>
        <w:gridCol w:w="8404"/>
      </w:tblGrid>
      <w:tr w:rsidR="007E2AAD" w:rsidRPr="000B6F2D" w:rsidTr="007E2AAD">
        <w:trPr>
          <w:cantSplit/>
          <w:trHeight w:val="2735"/>
        </w:trPr>
        <w:tc>
          <w:tcPr>
            <w:tcW w:w="3039" w:type="dxa"/>
            <w:tcBorders>
              <w:top w:val="single" w:sz="4" w:space="0" w:color="auto"/>
              <w:left w:val="single" w:sz="4" w:space="0" w:color="auto"/>
              <w:bottom w:val="single" w:sz="4" w:space="0" w:color="auto"/>
              <w:right w:val="single" w:sz="4" w:space="0" w:color="auto"/>
            </w:tcBorders>
            <w:hideMark/>
          </w:tcPr>
          <w:p w:rsidR="007E2AAD" w:rsidRPr="000B6F2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rPr>
            </w:pPr>
            <w:r w:rsidRPr="000B6F2D">
              <w:rPr>
                <w:rFonts w:eastAsia="Calibri"/>
                <w:color w:val="000000"/>
                <w:lang w:val="ru-RU" w:eastAsia="en-US"/>
              </w:rPr>
              <w:t>Реестровый номер</w:t>
            </w:r>
          </w:p>
        </w:tc>
        <w:tc>
          <w:tcPr>
            <w:tcW w:w="3426" w:type="dxa"/>
            <w:tcBorders>
              <w:top w:val="single" w:sz="4" w:space="0" w:color="auto"/>
              <w:left w:val="single" w:sz="4" w:space="0" w:color="auto"/>
              <w:bottom w:val="single" w:sz="4" w:space="0" w:color="auto"/>
              <w:right w:val="single" w:sz="4" w:space="0" w:color="auto"/>
            </w:tcBorders>
          </w:tcPr>
          <w:p w:rsidR="007E2AAD" w:rsidRPr="000B6F2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eastAsia="en-US"/>
              </w:rPr>
            </w:pPr>
            <w:r w:rsidRPr="000B6F2D">
              <w:rPr>
                <w:rFonts w:eastAsia="Calibri"/>
                <w:lang w:val="ru-RU" w:eastAsia="en-US"/>
              </w:rPr>
              <w:t>Вид и наименование объекта имущественного права</w:t>
            </w:r>
          </w:p>
        </w:tc>
        <w:tc>
          <w:tcPr>
            <w:tcW w:w="8404" w:type="dxa"/>
            <w:tcBorders>
              <w:top w:val="single" w:sz="4" w:space="0" w:color="auto"/>
              <w:left w:val="single" w:sz="4" w:space="0" w:color="auto"/>
              <w:bottom w:val="single" w:sz="4" w:space="0" w:color="auto"/>
              <w:right w:val="single" w:sz="4" w:space="0" w:color="auto"/>
            </w:tcBorders>
          </w:tcPr>
          <w:p w:rsidR="007E2AAD" w:rsidRPr="000B6F2D" w:rsidRDefault="007E2AAD" w:rsidP="007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ru-RU" w:eastAsia="en-US"/>
              </w:rPr>
            </w:pPr>
            <w:proofErr w:type="gramStart"/>
            <w:r w:rsidRPr="000B6F2D">
              <w:rPr>
                <w:rFonts w:eastAsia="Calibri"/>
                <w:lang w:val="ru-RU" w:eastAsia="en-US"/>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0B6F2D">
              <w:rPr>
                <w:rFonts w:eastAsia="Calibri"/>
                <w:lang w:val="ru-RU" w:eastAsia="en-US"/>
              </w:rPr>
              <w:t xml:space="preserve"> государственного органа (организации), выдавшего документ.</w:t>
            </w:r>
          </w:p>
        </w:tc>
      </w:tr>
      <w:tr w:rsidR="007E2AAD" w:rsidRPr="000B6F2D" w:rsidTr="007E2AAD">
        <w:trPr>
          <w:trHeight w:val="200"/>
        </w:trPr>
        <w:tc>
          <w:tcPr>
            <w:tcW w:w="3039"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val="ru-RU"/>
              </w:rPr>
            </w:pPr>
          </w:p>
        </w:tc>
        <w:tc>
          <w:tcPr>
            <w:tcW w:w="3426"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FF0000"/>
                <w:sz w:val="28"/>
                <w:szCs w:val="28"/>
                <w:lang w:val="ru-RU"/>
              </w:rPr>
            </w:pPr>
          </w:p>
        </w:tc>
        <w:tc>
          <w:tcPr>
            <w:tcW w:w="8404" w:type="dxa"/>
            <w:tcBorders>
              <w:top w:val="single" w:sz="4" w:space="0" w:color="auto"/>
              <w:left w:val="single" w:sz="4" w:space="0" w:color="auto"/>
              <w:bottom w:val="single" w:sz="4" w:space="0" w:color="auto"/>
              <w:right w:val="single" w:sz="4" w:space="0" w:color="auto"/>
            </w:tcBorders>
          </w:tcPr>
          <w:p w:rsidR="007E2AAD" w:rsidRPr="000B6F2D" w:rsidRDefault="007E2AAD" w:rsidP="000B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FF0000"/>
                <w:sz w:val="28"/>
                <w:szCs w:val="28"/>
                <w:lang w:val="ru-RU"/>
              </w:rPr>
            </w:pPr>
          </w:p>
        </w:tc>
      </w:tr>
    </w:tbl>
    <w:p w:rsidR="003B7C9A" w:rsidRPr="003B7C9A" w:rsidRDefault="003B7C9A" w:rsidP="005304F8">
      <w:pPr>
        <w:widowControl w:val="0"/>
        <w:ind w:right="120" w:firstLine="709"/>
        <w:jc w:val="right"/>
        <w:rPr>
          <w:color w:val="000000"/>
          <w:lang w:val="ru-RU"/>
        </w:rPr>
      </w:pPr>
    </w:p>
    <w:sectPr w:rsidR="003B7C9A" w:rsidRPr="003B7C9A" w:rsidSect="003B7C9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890"/>
    <w:multiLevelType w:val="multilevel"/>
    <w:tmpl w:val="082837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FE1B04"/>
    <w:multiLevelType w:val="multilevel"/>
    <w:tmpl w:val="23EEB0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D0B87"/>
    <w:multiLevelType w:val="multilevel"/>
    <w:tmpl w:val="FD02F7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2312F"/>
    <w:multiLevelType w:val="hybridMultilevel"/>
    <w:tmpl w:val="05D63600"/>
    <w:lvl w:ilvl="0" w:tplc="0419000F">
      <w:start w:val="1"/>
      <w:numFmt w:val="decimal"/>
      <w:lvlText w:val="%1."/>
      <w:lvlJc w:val="left"/>
      <w:pPr>
        <w:ind w:left="2388" w:hanging="360"/>
      </w:pPr>
    </w:lvl>
    <w:lvl w:ilvl="1" w:tplc="04190019" w:tentative="1">
      <w:start w:val="1"/>
      <w:numFmt w:val="lowerLetter"/>
      <w:lvlText w:val="%2."/>
      <w:lvlJc w:val="left"/>
      <w:pPr>
        <w:ind w:left="3108" w:hanging="360"/>
      </w:pPr>
    </w:lvl>
    <w:lvl w:ilvl="2" w:tplc="0419001B" w:tentative="1">
      <w:start w:val="1"/>
      <w:numFmt w:val="lowerRoman"/>
      <w:lvlText w:val="%3."/>
      <w:lvlJc w:val="right"/>
      <w:pPr>
        <w:ind w:left="3828" w:hanging="180"/>
      </w:pPr>
    </w:lvl>
    <w:lvl w:ilvl="3" w:tplc="0419000F" w:tentative="1">
      <w:start w:val="1"/>
      <w:numFmt w:val="decimal"/>
      <w:lvlText w:val="%4."/>
      <w:lvlJc w:val="left"/>
      <w:pPr>
        <w:ind w:left="4548" w:hanging="360"/>
      </w:pPr>
    </w:lvl>
    <w:lvl w:ilvl="4" w:tplc="04190019" w:tentative="1">
      <w:start w:val="1"/>
      <w:numFmt w:val="lowerLetter"/>
      <w:lvlText w:val="%5."/>
      <w:lvlJc w:val="left"/>
      <w:pPr>
        <w:ind w:left="5268" w:hanging="360"/>
      </w:pPr>
    </w:lvl>
    <w:lvl w:ilvl="5" w:tplc="0419001B" w:tentative="1">
      <w:start w:val="1"/>
      <w:numFmt w:val="lowerRoman"/>
      <w:lvlText w:val="%6."/>
      <w:lvlJc w:val="right"/>
      <w:pPr>
        <w:ind w:left="5988" w:hanging="180"/>
      </w:pPr>
    </w:lvl>
    <w:lvl w:ilvl="6" w:tplc="0419000F" w:tentative="1">
      <w:start w:val="1"/>
      <w:numFmt w:val="decimal"/>
      <w:lvlText w:val="%7."/>
      <w:lvlJc w:val="left"/>
      <w:pPr>
        <w:ind w:left="6708" w:hanging="360"/>
      </w:pPr>
    </w:lvl>
    <w:lvl w:ilvl="7" w:tplc="04190019" w:tentative="1">
      <w:start w:val="1"/>
      <w:numFmt w:val="lowerLetter"/>
      <w:lvlText w:val="%8."/>
      <w:lvlJc w:val="left"/>
      <w:pPr>
        <w:ind w:left="7428" w:hanging="360"/>
      </w:pPr>
    </w:lvl>
    <w:lvl w:ilvl="8" w:tplc="0419001B" w:tentative="1">
      <w:start w:val="1"/>
      <w:numFmt w:val="lowerRoman"/>
      <w:lvlText w:val="%9."/>
      <w:lvlJc w:val="right"/>
      <w:pPr>
        <w:ind w:left="8148" w:hanging="180"/>
      </w:pPr>
    </w:lvl>
  </w:abstractNum>
  <w:abstractNum w:abstractNumId="4">
    <w:nsid w:val="07ED3FE8"/>
    <w:multiLevelType w:val="hybridMultilevel"/>
    <w:tmpl w:val="B3FC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C006C"/>
    <w:multiLevelType w:val="multilevel"/>
    <w:tmpl w:val="A0845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C3DFA"/>
    <w:multiLevelType w:val="hybridMultilevel"/>
    <w:tmpl w:val="511043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E57BD"/>
    <w:multiLevelType w:val="multilevel"/>
    <w:tmpl w:val="5608FA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94858"/>
    <w:multiLevelType w:val="multilevel"/>
    <w:tmpl w:val="17009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F1069"/>
    <w:multiLevelType w:val="multilevel"/>
    <w:tmpl w:val="67EE7C5C"/>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493B255D"/>
    <w:multiLevelType w:val="hybridMultilevel"/>
    <w:tmpl w:val="4326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96DEB"/>
    <w:multiLevelType w:val="multilevel"/>
    <w:tmpl w:val="361A00E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DB37B8"/>
    <w:multiLevelType w:val="hybridMultilevel"/>
    <w:tmpl w:val="95F8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05921"/>
    <w:multiLevelType w:val="multilevel"/>
    <w:tmpl w:val="C9C0827A"/>
    <w:lvl w:ilvl="0">
      <w:start w:val="1"/>
      <w:numFmt w:val="decimal"/>
      <w:lvlText w:val="%1."/>
      <w:lvlJc w:val="left"/>
      <w:pPr>
        <w:ind w:left="1636" w:hanging="360"/>
      </w:pPr>
      <w:rPr>
        <w:rFonts w:hint="default"/>
        <w:color w:val="000000" w:themeColor="text1"/>
      </w:rPr>
    </w:lvl>
    <w:lvl w:ilvl="1">
      <w:start w:val="2"/>
      <w:numFmt w:val="decimal"/>
      <w:isLgl/>
      <w:lvlText w:val="%1.%2."/>
      <w:lvlJc w:val="left"/>
      <w:pPr>
        <w:ind w:left="1996" w:hanging="720"/>
      </w:pPr>
      <w:rPr>
        <w:rFonts w:hint="default"/>
        <w:color w:val="000000"/>
      </w:rPr>
    </w:lvl>
    <w:lvl w:ilvl="2">
      <w:start w:val="1"/>
      <w:numFmt w:val="decimal"/>
      <w:isLgl/>
      <w:lvlText w:val="%1.%2.%3."/>
      <w:lvlJc w:val="left"/>
      <w:pPr>
        <w:ind w:left="1996" w:hanging="720"/>
      </w:pPr>
      <w:rPr>
        <w:rFonts w:hint="default"/>
        <w:color w:val="000000"/>
      </w:rPr>
    </w:lvl>
    <w:lvl w:ilvl="3">
      <w:start w:val="1"/>
      <w:numFmt w:val="decimal"/>
      <w:isLgl/>
      <w:lvlText w:val="%1.%2.%3.%4."/>
      <w:lvlJc w:val="left"/>
      <w:pPr>
        <w:ind w:left="2356" w:hanging="1080"/>
      </w:pPr>
      <w:rPr>
        <w:rFonts w:hint="default"/>
        <w:color w:val="000000"/>
      </w:rPr>
    </w:lvl>
    <w:lvl w:ilvl="4">
      <w:start w:val="1"/>
      <w:numFmt w:val="decimal"/>
      <w:isLgl/>
      <w:lvlText w:val="%1.%2.%3.%4.%5."/>
      <w:lvlJc w:val="left"/>
      <w:pPr>
        <w:ind w:left="2356" w:hanging="1080"/>
      </w:pPr>
      <w:rPr>
        <w:rFonts w:hint="default"/>
        <w:color w:val="000000"/>
      </w:rPr>
    </w:lvl>
    <w:lvl w:ilvl="5">
      <w:start w:val="1"/>
      <w:numFmt w:val="decimal"/>
      <w:isLgl/>
      <w:lvlText w:val="%1.%2.%3.%4.%5.%6."/>
      <w:lvlJc w:val="left"/>
      <w:pPr>
        <w:ind w:left="2716" w:hanging="1440"/>
      </w:pPr>
      <w:rPr>
        <w:rFonts w:hint="default"/>
        <w:color w:val="000000"/>
      </w:rPr>
    </w:lvl>
    <w:lvl w:ilvl="6">
      <w:start w:val="1"/>
      <w:numFmt w:val="decimal"/>
      <w:isLgl/>
      <w:lvlText w:val="%1.%2.%3.%4.%5.%6.%7."/>
      <w:lvlJc w:val="left"/>
      <w:pPr>
        <w:ind w:left="2716" w:hanging="1440"/>
      </w:pPr>
      <w:rPr>
        <w:rFonts w:hint="default"/>
        <w:color w:val="000000"/>
      </w:rPr>
    </w:lvl>
    <w:lvl w:ilvl="7">
      <w:start w:val="1"/>
      <w:numFmt w:val="decimal"/>
      <w:isLgl/>
      <w:lvlText w:val="%1.%2.%3.%4.%5.%6.%7.%8."/>
      <w:lvlJc w:val="left"/>
      <w:pPr>
        <w:ind w:left="3076" w:hanging="1800"/>
      </w:pPr>
      <w:rPr>
        <w:rFonts w:hint="default"/>
        <w:color w:val="000000"/>
      </w:rPr>
    </w:lvl>
    <w:lvl w:ilvl="8">
      <w:start w:val="1"/>
      <w:numFmt w:val="decimal"/>
      <w:isLgl/>
      <w:lvlText w:val="%1.%2.%3.%4.%5.%6.%7.%8.%9."/>
      <w:lvlJc w:val="left"/>
      <w:pPr>
        <w:ind w:left="3436" w:hanging="2160"/>
      </w:pPr>
      <w:rPr>
        <w:rFonts w:hint="default"/>
        <w:color w:val="000000"/>
      </w:rPr>
    </w:lvl>
  </w:abstractNum>
  <w:abstractNum w:abstractNumId="14">
    <w:nsid w:val="6A237BC5"/>
    <w:multiLevelType w:val="multilevel"/>
    <w:tmpl w:val="2724EAB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822350"/>
    <w:multiLevelType w:val="multilevel"/>
    <w:tmpl w:val="DC2C4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F5F45"/>
    <w:multiLevelType w:val="multilevel"/>
    <w:tmpl w:val="3AC4C8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0"/>
  </w:num>
  <w:num w:numId="3">
    <w:abstractNumId w:val="4"/>
  </w:num>
  <w:num w:numId="4">
    <w:abstractNumId w:val="12"/>
  </w:num>
  <w:num w:numId="5">
    <w:abstractNumId w:val="6"/>
  </w:num>
  <w:num w:numId="6">
    <w:abstractNumId w:val="13"/>
  </w:num>
  <w:num w:numId="7">
    <w:abstractNumId w:val="7"/>
  </w:num>
  <w:num w:numId="8">
    <w:abstractNumId w:val="5"/>
  </w:num>
  <w:num w:numId="9">
    <w:abstractNumId w:val="1"/>
  </w:num>
  <w:num w:numId="10">
    <w:abstractNumId w:val="2"/>
  </w:num>
  <w:num w:numId="11">
    <w:abstractNumId w:val="15"/>
  </w:num>
  <w:num w:numId="12">
    <w:abstractNumId w:val="11"/>
  </w:num>
  <w:num w:numId="13">
    <w:abstractNumId w:val="8"/>
  </w:num>
  <w:num w:numId="14">
    <w:abstractNumId w:val="14"/>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9"/>
  <w:characterSpacingControl w:val="doNotCompress"/>
  <w:compat>
    <w:compatSetting w:name="compatibilityMode" w:uri="http://schemas.microsoft.com/office/word" w:val="12"/>
  </w:compat>
  <w:rsids>
    <w:rsidRoot w:val="00B22336"/>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7F5"/>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2D"/>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218"/>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AA7"/>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826"/>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77EF3"/>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764"/>
    <w:rsid w:val="002F7E9F"/>
    <w:rsid w:val="00300374"/>
    <w:rsid w:val="00300740"/>
    <w:rsid w:val="00300CC3"/>
    <w:rsid w:val="00300D06"/>
    <w:rsid w:val="00300FBE"/>
    <w:rsid w:val="0030181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5B9"/>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67A50"/>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B7C9A"/>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51"/>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06E"/>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4FAA"/>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D7393"/>
    <w:rsid w:val="004E08AE"/>
    <w:rsid w:val="004E0B49"/>
    <w:rsid w:val="004E0B61"/>
    <w:rsid w:val="004E0C97"/>
    <w:rsid w:val="004E1B2A"/>
    <w:rsid w:val="004E2575"/>
    <w:rsid w:val="004E2CE5"/>
    <w:rsid w:val="004E2DAC"/>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17D4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04F8"/>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A5"/>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5AD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599E"/>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1F5"/>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21F"/>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035"/>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6A6"/>
    <w:rsid w:val="007B29C1"/>
    <w:rsid w:val="007B2B61"/>
    <w:rsid w:val="007B38F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2AAD"/>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9D1"/>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2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533"/>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65A3"/>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12"/>
    <w:rsid w:val="00B1485C"/>
    <w:rsid w:val="00B152D4"/>
    <w:rsid w:val="00B15B45"/>
    <w:rsid w:val="00B15F80"/>
    <w:rsid w:val="00B16206"/>
    <w:rsid w:val="00B16730"/>
    <w:rsid w:val="00B16C80"/>
    <w:rsid w:val="00B16EE8"/>
    <w:rsid w:val="00B1701E"/>
    <w:rsid w:val="00B206BF"/>
    <w:rsid w:val="00B20B47"/>
    <w:rsid w:val="00B213A8"/>
    <w:rsid w:val="00B21B8A"/>
    <w:rsid w:val="00B22336"/>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B66"/>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347"/>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A7B57"/>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5"/>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0F32"/>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084"/>
    <w:rsid w:val="00D8280F"/>
    <w:rsid w:val="00D828C0"/>
    <w:rsid w:val="00D849BF"/>
    <w:rsid w:val="00D85032"/>
    <w:rsid w:val="00D85F8A"/>
    <w:rsid w:val="00D8622C"/>
    <w:rsid w:val="00D86612"/>
    <w:rsid w:val="00D867BA"/>
    <w:rsid w:val="00D8693A"/>
    <w:rsid w:val="00D86F40"/>
    <w:rsid w:val="00D87523"/>
    <w:rsid w:val="00D9008E"/>
    <w:rsid w:val="00D9034E"/>
    <w:rsid w:val="00D90714"/>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6C2E"/>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2B60"/>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8F9"/>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3CD"/>
    <w:rsid w:val="00E52C88"/>
    <w:rsid w:val="00E52D10"/>
    <w:rsid w:val="00E5323D"/>
    <w:rsid w:val="00E54245"/>
    <w:rsid w:val="00E543DA"/>
    <w:rsid w:val="00E54631"/>
    <w:rsid w:val="00E54CC9"/>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08C4"/>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364"/>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D3"/>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6F9E"/>
    <w:rsid w:val="00FF7524"/>
    <w:rsid w:val="00FF78B5"/>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36"/>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2336"/>
    <w:pPr>
      <w:spacing w:after="200" w:line="276" w:lineRule="auto"/>
      <w:ind w:left="720"/>
      <w:contextualSpacing/>
    </w:pPr>
    <w:rPr>
      <w:rFonts w:ascii="Calibri" w:hAnsi="Calibri"/>
      <w:sz w:val="22"/>
      <w:szCs w:val="22"/>
      <w:lang w:val="ru-RU" w:eastAsia="en-US"/>
    </w:rPr>
  </w:style>
  <w:style w:type="character" w:customStyle="1" w:styleId="a3">
    <w:name w:val="Основной текст_"/>
    <w:basedOn w:val="a0"/>
    <w:link w:val="10"/>
    <w:rsid w:val="00B65B66"/>
    <w:rPr>
      <w:rFonts w:ascii="Times New Roman" w:hAnsi="Times New Roman"/>
      <w:sz w:val="28"/>
      <w:szCs w:val="28"/>
      <w:shd w:val="clear" w:color="auto" w:fill="FFFFFF"/>
    </w:rPr>
  </w:style>
  <w:style w:type="paragraph" w:customStyle="1" w:styleId="10">
    <w:name w:val="Основной текст1"/>
    <w:basedOn w:val="a"/>
    <w:link w:val="a3"/>
    <w:rsid w:val="00B65B66"/>
    <w:pPr>
      <w:shd w:val="clear" w:color="auto" w:fill="FFFFFF"/>
      <w:spacing w:before="780" w:after="600" w:line="312" w:lineRule="exact"/>
    </w:pPr>
    <w:rPr>
      <w:rFonts w:eastAsiaTheme="minorHAnsi" w:cstheme="minorBidi"/>
      <w:sz w:val="28"/>
      <w:szCs w:val="28"/>
      <w:lang w:val="ru-RU" w:eastAsia="en-US"/>
    </w:rPr>
  </w:style>
  <w:style w:type="paragraph" w:styleId="a4">
    <w:name w:val="List Paragraph"/>
    <w:basedOn w:val="a"/>
    <w:qFormat/>
    <w:rsid w:val="00B65B66"/>
    <w:pPr>
      <w:ind w:left="720"/>
      <w:contextualSpacing/>
    </w:pPr>
  </w:style>
  <w:style w:type="character" w:customStyle="1" w:styleId="2Exact">
    <w:name w:val="Основной текст (2) Exact"/>
    <w:basedOn w:val="a0"/>
    <w:link w:val="2"/>
    <w:rsid w:val="007B38F1"/>
    <w:rPr>
      <w:rFonts w:ascii="Consolas" w:eastAsia="Consolas" w:hAnsi="Consolas" w:cs="Consolas"/>
      <w:sz w:val="16"/>
      <w:szCs w:val="16"/>
      <w:shd w:val="clear" w:color="auto" w:fill="FFFFFF"/>
    </w:rPr>
  </w:style>
  <w:style w:type="paragraph" w:customStyle="1" w:styleId="2">
    <w:name w:val="Основной текст (2)"/>
    <w:basedOn w:val="a"/>
    <w:link w:val="2Exact"/>
    <w:rsid w:val="007B38F1"/>
    <w:pPr>
      <w:widowControl w:val="0"/>
      <w:shd w:val="clear" w:color="auto" w:fill="FFFFFF"/>
      <w:spacing w:line="0" w:lineRule="atLeast"/>
    </w:pPr>
    <w:rPr>
      <w:rFonts w:ascii="Consolas" w:eastAsia="Consolas" w:hAnsi="Consolas" w:cs="Consolas"/>
      <w:sz w:val="16"/>
      <w:szCs w:val="16"/>
      <w:lang w:val="ru-RU" w:eastAsia="en-US"/>
    </w:rPr>
  </w:style>
  <w:style w:type="character" w:customStyle="1" w:styleId="4Exact">
    <w:name w:val="Основной текст (4) Exact"/>
    <w:basedOn w:val="a0"/>
    <w:link w:val="4"/>
    <w:rsid w:val="007B38F1"/>
    <w:rPr>
      <w:rFonts w:ascii="Bookman Old Style" w:eastAsia="Bookman Old Style" w:hAnsi="Bookman Old Style" w:cs="Bookman Old Style"/>
      <w:spacing w:val="-22"/>
      <w:sz w:val="27"/>
      <w:szCs w:val="27"/>
      <w:shd w:val="clear" w:color="auto" w:fill="FFFFFF"/>
    </w:rPr>
  </w:style>
  <w:style w:type="paragraph" w:customStyle="1" w:styleId="4">
    <w:name w:val="Основной текст (4)"/>
    <w:basedOn w:val="a"/>
    <w:link w:val="4Exact"/>
    <w:rsid w:val="007B38F1"/>
    <w:pPr>
      <w:widowControl w:val="0"/>
      <w:shd w:val="clear" w:color="auto" w:fill="FFFFFF"/>
      <w:spacing w:line="0" w:lineRule="atLeast"/>
    </w:pPr>
    <w:rPr>
      <w:rFonts w:ascii="Bookman Old Style" w:eastAsia="Bookman Old Style" w:hAnsi="Bookman Old Style" w:cs="Bookman Old Style"/>
      <w:spacing w:val="-22"/>
      <w:sz w:val="27"/>
      <w:szCs w:val="27"/>
      <w:lang w:val="ru-RU" w:eastAsia="en-US"/>
    </w:rPr>
  </w:style>
  <w:style w:type="table" w:styleId="a5">
    <w:name w:val="Table Grid"/>
    <w:basedOn w:val="a1"/>
    <w:rsid w:val="007B38F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4D7393"/>
    <w:pPr>
      <w:tabs>
        <w:tab w:val="center" w:pos="4536"/>
        <w:tab w:val="right" w:pos="9072"/>
      </w:tabs>
      <w:suppressAutoHyphens/>
    </w:pPr>
    <w:rPr>
      <w:sz w:val="28"/>
      <w:szCs w:val="20"/>
      <w:lang w:val="x-none" w:eastAsia="ar-SA"/>
    </w:rPr>
  </w:style>
  <w:style w:type="character" w:customStyle="1" w:styleId="a7">
    <w:name w:val="Верхний колонтитул Знак"/>
    <w:basedOn w:val="a0"/>
    <w:link w:val="a6"/>
    <w:semiHidden/>
    <w:rsid w:val="004D7393"/>
    <w:rPr>
      <w:rFonts w:ascii="Times New Roman" w:eastAsia="Times New Roman" w:hAnsi="Times New Roman" w:cs="Times New Roman"/>
      <w:sz w:val="28"/>
      <w:szCs w:val="20"/>
      <w:lang w:val="x-none" w:eastAsia="ar-SA"/>
    </w:rPr>
  </w:style>
  <w:style w:type="paragraph" w:styleId="a8">
    <w:name w:val="Body Text"/>
    <w:basedOn w:val="a"/>
    <w:link w:val="a9"/>
    <w:semiHidden/>
    <w:unhideWhenUsed/>
    <w:rsid w:val="004D7393"/>
    <w:pPr>
      <w:suppressAutoHyphens/>
      <w:jc w:val="both"/>
    </w:pPr>
    <w:rPr>
      <w:b/>
      <w:sz w:val="20"/>
      <w:lang w:val="x-none" w:eastAsia="ar-SA"/>
    </w:rPr>
  </w:style>
  <w:style w:type="character" w:customStyle="1" w:styleId="a9">
    <w:name w:val="Основной текст Знак"/>
    <w:basedOn w:val="a0"/>
    <w:link w:val="a8"/>
    <w:semiHidden/>
    <w:rsid w:val="004D7393"/>
    <w:rPr>
      <w:rFonts w:ascii="Times New Roman" w:eastAsia="Times New Roman" w:hAnsi="Times New Roman" w:cs="Times New Roman"/>
      <w:b/>
      <w:sz w:val="20"/>
      <w:szCs w:val="24"/>
      <w:lang w:val="x-none" w:eastAsia="ar-SA"/>
    </w:rPr>
  </w:style>
  <w:style w:type="paragraph" w:styleId="aa">
    <w:name w:val="No Spacing"/>
    <w:uiPriority w:val="99"/>
    <w:qFormat/>
    <w:rsid w:val="004D7393"/>
    <w:pPr>
      <w:widowControl w:val="0"/>
      <w:autoSpaceDE w:val="0"/>
      <w:autoSpaceDN w:val="0"/>
      <w:adjustRightInd w:val="0"/>
      <w:spacing w:after="0" w:line="240" w:lineRule="auto"/>
    </w:pPr>
    <w:rPr>
      <w:rFonts w:ascii="Sylfaen" w:eastAsia="Times New Roman" w:hAnsi="Sylfaen" w:cs="Sylfae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4EF9-7AD4-44A0-86AA-3E68E2A4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2022-12-02T06:22:00Z</cp:lastPrinted>
  <dcterms:created xsi:type="dcterms:W3CDTF">2016-01-26T08:00:00Z</dcterms:created>
  <dcterms:modified xsi:type="dcterms:W3CDTF">2022-12-02T06:26:00Z</dcterms:modified>
</cp:coreProperties>
</file>